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DD4271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058">
        <w:rPr>
          <w:rFonts w:ascii="Times New Roman" w:hAnsi="Times New Roman" w:cs="Times New Roman"/>
          <w:b/>
          <w:sz w:val="24"/>
          <w:szCs w:val="24"/>
        </w:rPr>
        <w:t xml:space="preserve">Frito Lay </w:t>
      </w: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Name:</w:t>
      </w: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Institution:</w:t>
      </w: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Course:</w:t>
      </w: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Instructor:</w:t>
      </w: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Date:</w:t>
      </w: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271" w:rsidRPr="003A1058" w:rsidRDefault="00DD4271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2B7" w:rsidRPr="003A1058" w:rsidRDefault="002252B7" w:rsidP="0037413F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0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Frito Lay </w:t>
      </w:r>
    </w:p>
    <w:p w:rsidR="00E5251F" w:rsidRPr="003A1058" w:rsidRDefault="00804405" w:rsidP="00DD4271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A1058">
        <w:rPr>
          <w:rFonts w:ascii="Times New Roman" w:hAnsi="Times New Roman" w:cs="Times New Roman"/>
          <w:b/>
          <w:sz w:val="24"/>
          <w:szCs w:val="24"/>
        </w:rPr>
        <w:t>Question 1</w:t>
      </w:r>
    </w:p>
    <w:p w:rsidR="004D0AA2" w:rsidRPr="003A1058" w:rsidRDefault="00804405" w:rsidP="0037413F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 xml:space="preserve">From my understanding of production </w:t>
      </w:r>
      <w:r w:rsidR="003A1058" w:rsidRPr="003A1058">
        <w:rPr>
          <w:rFonts w:ascii="Times New Roman" w:hAnsi="Times New Roman" w:cs="Times New Roman"/>
          <w:sz w:val="24"/>
          <w:szCs w:val="24"/>
        </w:rPr>
        <w:t>procedures</w:t>
      </w:r>
      <w:r w:rsidRPr="003A1058">
        <w:rPr>
          <w:rFonts w:ascii="Times New Roman" w:hAnsi="Times New Roman" w:cs="Times New Roman"/>
          <w:sz w:val="24"/>
          <w:szCs w:val="24"/>
        </w:rPr>
        <w:t xml:space="preserve"> and the Frito Lay </w:t>
      </w:r>
      <w:r w:rsidR="003A1058" w:rsidRPr="003A1058">
        <w:rPr>
          <w:rFonts w:ascii="Times New Roman" w:hAnsi="Times New Roman" w:cs="Times New Roman"/>
          <w:sz w:val="24"/>
          <w:szCs w:val="24"/>
        </w:rPr>
        <w:t>example</w:t>
      </w:r>
      <w:r w:rsidRPr="003A1058">
        <w:rPr>
          <w:rFonts w:ascii="Times New Roman" w:hAnsi="Times New Roman" w:cs="Times New Roman"/>
          <w:sz w:val="24"/>
          <w:szCs w:val="24"/>
        </w:rPr>
        <w:t>, each of the ten decisions of operations management as they apply to the company is as follows:</w:t>
      </w:r>
    </w:p>
    <w:p w:rsidR="00D64FFD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 xml:space="preserve">Company's product design: Frito owns seven products. The company is constantly striving for innovation, and the design department tries out new products, sends them </w:t>
      </w:r>
      <w:r w:rsidR="007B7F59" w:rsidRPr="003A1058">
        <w:rPr>
          <w:rFonts w:ascii="Times New Roman" w:hAnsi="Times New Roman" w:cs="Times New Roman"/>
          <w:sz w:val="24"/>
          <w:szCs w:val="24"/>
        </w:rPr>
        <w:t>for evaluation, and</w:t>
      </w:r>
      <w:r w:rsidRPr="003A1058">
        <w:rPr>
          <w:rFonts w:ascii="Times New Roman" w:hAnsi="Times New Roman" w:cs="Times New Roman"/>
          <w:sz w:val="24"/>
          <w:szCs w:val="24"/>
        </w:rPr>
        <w:t xml:space="preserve"> decides whether or not to launch </w:t>
      </w:r>
      <w:r w:rsidR="007B7F59" w:rsidRPr="003A1058">
        <w:rPr>
          <w:rFonts w:ascii="Times New Roman" w:hAnsi="Times New Roman" w:cs="Times New Roman"/>
          <w:sz w:val="24"/>
          <w:szCs w:val="24"/>
        </w:rPr>
        <w:t>them</w:t>
      </w:r>
      <w:r w:rsidRPr="003A1058">
        <w:rPr>
          <w:rFonts w:ascii="Times New Roman" w:hAnsi="Times New Roman" w:cs="Times New Roman"/>
          <w:sz w:val="24"/>
          <w:szCs w:val="24"/>
        </w:rPr>
        <w:t>.</w:t>
      </w:r>
    </w:p>
    <w:p w:rsidR="00D64FFD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Quality control: The business has a stringent quality control system that includes a visual examination, oil regulation, weight management, a</w:t>
      </w:r>
      <w:r w:rsidR="007B7F59" w:rsidRPr="003A1058">
        <w:rPr>
          <w:rFonts w:ascii="Times New Roman" w:hAnsi="Times New Roman" w:cs="Times New Roman"/>
          <w:sz w:val="24"/>
          <w:szCs w:val="24"/>
        </w:rPr>
        <w:t>mong others.</w:t>
      </w:r>
    </w:p>
    <w:p w:rsidR="007B7F59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Procedure and</w:t>
      </w:r>
      <w:r w:rsidR="00EB6DEE" w:rsidRPr="003A1058">
        <w:rPr>
          <w:rFonts w:ascii="Times New Roman" w:hAnsi="Times New Roman" w:cs="Times New Roman"/>
          <w:sz w:val="24"/>
          <w:szCs w:val="24"/>
        </w:rPr>
        <w:t xml:space="preserve"> capacity layout: The process </w:t>
      </w:r>
      <w:r w:rsidRPr="003A1058">
        <w:rPr>
          <w:rFonts w:ascii="Times New Roman" w:hAnsi="Times New Roman" w:cs="Times New Roman"/>
          <w:sz w:val="24"/>
          <w:szCs w:val="24"/>
        </w:rPr>
        <w:t>must be appropriately designed for its high volumes and limited variety, requiring a significant investment in technology.</w:t>
      </w:r>
    </w:p>
    <w:p w:rsidR="007B7F59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 xml:space="preserve">Location: Since chips rely on the high freshness of ingredients, Frito Lay must locate their facility near a source of raw materials. </w:t>
      </w:r>
    </w:p>
    <w:p w:rsidR="000B4A91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 xml:space="preserve">Plant </w:t>
      </w:r>
      <w:r w:rsidR="003A1058" w:rsidRPr="003A1058">
        <w:rPr>
          <w:rFonts w:ascii="Times New Roman" w:hAnsi="Times New Roman" w:cs="Times New Roman"/>
          <w:sz w:val="24"/>
          <w:szCs w:val="24"/>
        </w:rPr>
        <w:t>outline</w:t>
      </w:r>
      <w:r w:rsidRPr="003A1058">
        <w:rPr>
          <w:rFonts w:ascii="Times New Roman" w:hAnsi="Times New Roman" w:cs="Times New Roman"/>
          <w:sz w:val="24"/>
          <w:szCs w:val="24"/>
        </w:rPr>
        <w:t xml:space="preserve">: Frito Lay must </w:t>
      </w:r>
      <w:r w:rsidR="003A1058" w:rsidRPr="003A1058">
        <w:rPr>
          <w:rFonts w:ascii="Times New Roman" w:hAnsi="Times New Roman" w:cs="Times New Roman"/>
          <w:sz w:val="24"/>
          <w:szCs w:val="24"/>
        </w:rPr>
        <w:t>focus</w:t>
      </w:r>
      <w:r w:rsidR="003A1058">
        <w:rPr>
          <w:rFonts w:ascii="Times New Roman" w:hAnsi="Times New Roman" w:cs="Times New Roman"/>
          <w:sz w:val="24"/>
          <w:szCs w:val="24"/>
        </w:rPr>
        <w:t xml:space="preserve"> on the efficacy </w:t>
      </w:r>
      <w:r w:rsidRPr="003A1058">
        <w:rPr>
          <w:rFonts w:ascii="Times New Roman" w:hAnsi="Times New Roman" w:cs="Times New Roman"/>
          <w:sz w:val="24"/>
          <w:szCs w:val="24"/>
        </w:rPr>
        <w:t xml:space="preserve">of their production line </w:t>
      </w:r>
      <w:r w:rsidR="003A1058" w:rsidRPr="003A1058">
        <w:rPr>
          <w:rFonts w:ascii="Times New Roman" w:hAnsi="Times New Roman" w:cs="Times New Roman"/>
          <w:sz w:val="24"/>
          <w:szCs w:val="24"/>
        </w:rPr>
        <w:t>owing</w:t>
      </w:r>
      <w:r w:rsidRPr="003A1058">
        <w:rPr>
          <w:rFonts w:ascii="Times New Roman" w:hAnsi="Times New Roman" w:cs="Times New Roman"/>
          <w:sz w:val="24"/>
          <w:szCs w:val="24"/>
        </w:rPr>
        <w:t xml:space="preserve"> to hygienic </w:t>
      </w:r>
      <w:r w:rsidR="003A1058" w:rsidRPr="003A1058">
        <w:rPr>
          <w:rFonts w:ascii="Times New Roman" w:hAnsi="Times New Roman" w:cs="Times New Roman"/>
          <w:sz w:val="24"/>
          <w:szCs w:val="24"/>
        </w:rPr>
        <w:t>concerns</w:t>
      </w:r>
      <w:r w:rsidRPr="003A1058">
        <w:rPr>
          <w:rFonts w:ascii="Times New Roman" w:hAnsi="Times New Roman" w:cs="Times New Roman"/>
          <w:sz w:val="24"/>
          <w:szCs w:val="24"/>
        </w:rPr>
        <w:t>.</w:t>
      </w:r>
    </w:p>
    <w:p w:rsidR="000B4A91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Hu</w:t>
      </w:r>
      <w:r w:rsidR="00770D51">
        <w:rPr>
          <w:rFonts w:ascii="Times New Roman" w:hAnsi="Times New Roman" w:cs="Times New Roman"/>
          <w:sz w:val="24"/>
          <w:szCs w:val="24"/>
        </w:rPr>
        <w:t xml:space="preserve">man resources: Adequate </w:t>
      </w:r>
      <w:r w:rsidR="00A77E57">
        <w:rPr>
          <w:rFonts w:ascii="Times New Roman" w:hAnsi="Times New Roman" w:cs="Times New Roman"/>
          <w:sz w:val="24"/>
          <w:szCs w:val="24"/>
        </w:rPr>
        <w:t>training</w:t>
      </w:r>
      <w:r w:rsidRPr="003A1058">
        <w:rPr>
          <w:rFonts w:ascii="Times New Roman" w:hAnsi="Times New Roman" w:cs="Times New Roman"/>
          <w:sz w:val="24"/>
          <w:szCs w:val="24"/>
        </w:rPr>
        <w:t xml:space="preserve"> is </w:t>
      </w:r>
      <w:r w:rsidR="00770D51" w:rsidRPr="003A1058">
        <w:rPr>
          <w:rFonts w:ascii="Times New Roman" w:hAnsi="Times New Roman" w:cs="Times New Roman"/>
          <w:sz w:val="24"/>
          <w:szCs w:val="24"/>
        </w:rPr>
        <w:t>offered</w:t>
      </w:r>
      <w:r w:rsidR="00770D51">
        <w:rPr>
          <w:rFonts w:ascii="Times New Roman" w:hAnsi="Times New Roman" w:cs="Times New Roman"/>
          <w:sz w:val="24"/>
          <w:szCs w:val="24"/>
        </w:rPr>
        <w:t xml:space="preserve"> to</w:t>
      </w:r>
      <w:r w:rsidRPr="003A1058">
        <w:rPr>
          <w:rFonts w:ascii="Times New Roman" w:hAnsi="Times New Roman" w:cs="Times New Roman"/>
          <w:sz w:val="24"/>
          <w:szCs w:val="24"/>
        </w:rPr>
        <w:t xml:space="preserve"> employees who must </w:t>
      </w:r>
      <w:r w:rsidR="00661832" w:rsidRPr="003A1058">
        <w:rPr>
          <w:rFonts w:ascii="Times New Roman" w:hAnsi="Times New Roman" w:cs="Times New Roman"/>
          <w:sz w:val="24"/>
          <w:szCs w:val="24"/>
        </w:rPr>
        <w:t>maneuver</w:t>
      </w:r>
      <w:r w:rsidRPr="003A1058">
        <w:rPr>
          <w:rFonts w:ascii="Times New Roman" w:hAnsi="Times New Roman" w:cs="Times New Roman"/>
          <w:sz w:val="24"/>
          <w:szCs w:val="24"/>
        </w:rPr>
        <w:t xml:space="preserve"> many </w:t>
      </w:r>
      <w:r w:rsidR="00661832" w:rsidRPr="003A1058">
        <w:rPr>
          <w:rFonts w:ascii="Times New Roman" w:hAnsi="Times New Roman" w:cs="Times New Roman"/>
          <w:sz w:val="24"/>
          <w:szCs w:val="24"/>
        </w:rPr>
        <w:t>assembly</w:t>
      </w:r>
      <w:r w:rsidRPr="003A1058">
        <w:rPr>
          <w:rFonts w:ascii="Times New Roman" w:hAnsi="Times New Roman" w:cs="Times New Roman"/>
          <w:sz w:val="24"/>
          <w:szCs w:val="24"/>
        </w:rPr>
        <w:t xml:space="preserve"> systems</w:t>
      </w:r>
      <w:r w:rsidR="002252B7" w:rsidRPr="003A1058">
        <w:rPr>
          <w:rFonts w:ascii="Times New Roman" w:hAnsi="Times New Roman" w:cs="Times New Roman"/>
          <w:sz w:val="24"/>
          <w:szCs w:val="24"/>
        </w:rPr>
        <w:t xml:space="preserve"> (Choi, 2016)</w:t>
      </w:r>
      <w:r w:rsidRPr="003A1058">
        <w:rPr>
          <w:rFonts w:ascii="Times New Roman" w:hAnsi="Times New Roman" w:cs="Times New Roman"/>
          <w:sz w:val="24"/>
          <w:szCs w:val="24"/>
        </w:rPr>
        <w:t xml:space="preserve">. They also enjoy a great promotion framework. </w:t>
      </w:r>
    </w:p>
    <w:p w:rsidR="000B4A91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 xml:space="preserve">Supply network: The supply chain is a critical factor in the success of a food-related business.  Frito Lay should carefully select good </w:t>
      </w:r>
      <w:r w:rsidR="00661832" w:rsidRPr="003A1058">
        <w:rPr>
          <w:rFonts w:ascii="Times New Roman" w:hAnsi="Times New Roman" w:cs="Times New Roman"/>
          <w:sz w:val="24"/>
          <w:szCs w:val="24"/>
        </w:rPr>
        <w:t>dealers</w:t>
      </w:r>
      <w:r w:rsidRPr="003A1058">
        <w:rPr>
          <w:rFonts w:ascii="Times New Roman" w:hAnsi="Times New Roman" w:cs="Times New Roman"/>
          <w:sz w:val="24"/>
          <w:szCs w:val="24"/>
        </w:rPr>
        <w:t xml:space="preserve"> who can </w:t>
      </w:r>
      <w:r w:rsidR="00661832" w:rsidRPr="003A1058">
        <w:rPr>
          <w:rFonts w:ascii="Times New Roman" w:hAnsi="Times New Roman" w:cs="Times New Roman"/>
          <w:sz w:val="24"/>
          <w:szCs w:val="24"/>
        </w:rPr>
        <w:t>bring</w:t>
      </w:r>
      <w:r w:rsidRPr="003A1058">
        <w:rPr>
          <w:rFonts w:ascii="Times New Roman" w:hAnsi="Times New Roman" w:cs="Times New Roman"/>
          <w:sz w:val="24"/>
          <w:szCs w:val="24"/>
        </w:rPr>
        <w:t xml:space="preserve"> high-quality </w:t>
      </w:r>
      <w:r w:rsidR="00661832">
        <w:rPr>
          <w:rFonts w:ascii="Times New Roman" w:hAnsi="Times New Roman" w:cs="Times New Roman"/>
          <w:sz w:val="24"/>
          <w:szCs w:val="24"/>
        </w:rPr>
        <w:t xml:space="preserve">supplies to escalate </w:t>
      </w:r>
      <w:r w:rsidRPr="003A1058">
        <w:rPr>
          <w:rFonts w:ascii="Times New Roman" w:hAnsi="Times New Roman" w:cs="Times New Roman"/>
          <w:sz w:val="24"/>
          <w:szCs w:val="24"/>
        </w:rPr>
        <w:t xml:space="preserve">production </w:t>
      </w:r>
      <w:r w:rsidR="00661832" w:rsidRPr="003A1058">
        <w:rPr>
          <w:rFonts w:ascii="Times New Roman" w:hAnsi="Times New Roman" w:cs="Times New Roman"/>
          <w:sz w:val="24"/>
          <w:szCs w:val="24"/>
        </w:rPr>
        <w:t>adeptness</w:t>
      </w:r>
      <w:r w:rsidRPr="003A1058">
        <w:rPr>
          <w:rFonts w:ascii="Times New Roman" w:hAnsi="Times New Roman" w:cs="Times New Roman"/>
          <w:sz w:val="24"/>
          <w:szCs w:val="24"/>
        </w:rPr>
        <w:t>.</w:t>
      </w:r>
    </w:p>
    <w:p w:rsidR="000B4A91" w:rsidRPr="003A1058" w:rsidRDefault="00661832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Record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, material </w:t>
      </w:r>
      <w:r w:rsidRPr="003A1058">
        <w:rPr>
          <w:rFonts w:ascii="Times New Roman" w:hAnsi="Times New Roman" w:cs="Times New Roman"/>
          <w:sz w:val="24"/>
          <w:szCs w:val="24"/>
        </w:rPr>
        <w:t>supplies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, and </w:t>
      </w:r>
      <w:r w:rsidRPr="003A1058">
        <w:rPr>
          <w:rFonts w:ascii="Times New Roman" w:hAnsi="Times New Roman" w:cs="Times New Roman"/>
          <w:sz w:val="24"/>
          <w:szCs w:val="24"/>
        </w:rPr>
        <w:t>scheduling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: </w:t>
      </w:r>
      <w:r w:rsidRPr="003A1058">
        <w:rPr>
          <w:rFonts w:ascii="Times New Roman" w:hAnsi="Times New Roman" w:cs="Times New Roman"/>
          <w:sz w:val="24"/>
          <w:szCs w:val="24"/>
        </w:rPr>
        <w:t>Frito-</w:t>
      </w:r>
      <w:r>
        <w:rPr>
          <w:rFonts w:ascii="Times New Roman" w:hAnsi="Times New Roman" w:cs="Times New Roman"/>
          <w:sz w:val="24"/>
          <w:szCs w:val="24"/>
        </w:rPr>
        <w:t>Lay’s inventory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 attrition </w:t>
      </w:r>
      <w:r w:rsidRPr="003A1058">
        <w:rPr>
          <w:rFonts w:ascii="Times New Roman" w:hAnsi="Times New Roman" w:cs="Times New Roman"/>
          <w:sz w:val="24"/>
          <w:szCs w:val="24"/>
        </w:rPr>
        <w:t>frequency</w:t>
      </w:r>
      <w:r w:rsidR="00DC3BDA">
        <w:rPr>
          <w:rFonts w:ascii="Times New Roman" w:hAnsi="Times New Roman" w:cs="Times New Roman"/>
          <w:sz w:val="24"/>
          <w:szCs w:val="24"/>
        </w:rPr>
        <w:t xml:space="preserve"> is two-hundred 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times annually. This </w:t>
      </w:r>
      <w:r w:rsidRPr="003A1058">
        <w:rPr>
          <w:rFonts w:ascii="Times New Roman" w:hAnsi="Times New Roman" w:cs="Times New Roman"/>
          <w:sz w:val="24"/>
          <w:szCs w:val="24"/>
        </w:rPr>
        <w:t>expands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 the </w:t>
      </w:r>
      <w:r w:rsidRPr="003A1058">
        <w:rPr>
          <w:rFonts w:ascii="Times New Roman" w:hAnsi="Times New Roman" w:cs="Times New Roman"/>
          <w:sz w:val="24"/>
          <w:szCs w:val="24"/>
        </w:rPr>
        <w:t>movement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 of food products.</w:t>
      </w:r>
    </w:p>
    <w:p w:rsidR="000B4A91" w:rsidRPr="003A1058" w:rsidRDefault="00804405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lastRenderedPageBreak/>
        <w:t>Midway and short-term preparation: The Company observes a mix of fresh products on automated systems that necessitates effective maintenance.</w:t>
      </w:r>
    </w:p>
    <w:p w:rsidR="004E1F8A" w:rsidRPr="003A1058" w:rsidRDefault="00661832" w:rsidP="0037413F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>Upkeep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: Frito Lay </w:t>
      </w:r>
      <w:r w:rsidRPr="003A1058"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3A1058">
        <w:rPr>
          <w:rFonts w:ascii="Times New Roman" w:hAnsi="Times New Roman" w:cs="Times New Roman"/>
          <w:sz w:val="24"/>
          <w:szCs w:val="24"/>
        </w:rPr>
        <w:t>line up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 repairs since lag is </w:t>
      </w:r>
      <w:r w:rsidRPr="003A1058">
        <w:rPr>
          <w:rFonts w:ascii="Times New Roman" w:hAnsi="Times New Roman" w:cs="Times New Roman"/>
          <w:sz w:val="24"/>
          <w:szCs w:val="24"/>
        </w:rPr>
        <w:t>costly</w:t>
      </w:r>
      <w:r>
        <w:rPr>
          <w:rFonts w:ascii="Times New Roman" w:hAnsi="Times New Roman" w:cs="Times New Roman"/>
          <w:sz w:val="24"/>
          <w:szCs w:val="24"/>
        </w:rPr>
        <w:t xml:space="preserve"> and causes </w:t>
      </w:r>
      <w:r w:rsidRPr="003A1058">
        <w:rPr>
          <w:rFonts w:ascii="Times New Roman" w:hAnsi="Times New Roman" w:cs="Times New Roman"/>
          <w:sz w:val="24"/>
          <w:szCs w:val="24"/>
        </w:rPr>
        <w:t>interruptions</w:t>
      </w:r>
      <w:r w:rsidR="00804405" w:rsidRPr="003A1058">
        <w:rPr>
          <w:rFonts w:ascii="Times New Roman" w:hAnsi="Times New Roman" w:cs="Times New Roman"/>
          <w:sz w:val="24"/>
          <w:szCs w:val="24"/>
        </w:rPr>
        <w:t>. </w:t>
      </w:r>
    </w:p>
    <w:p w:rsidR="00E5251F" w:rsidRPr="003A1058" w:rsidRDefault="00804405" w:rsidP="00DD4271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A1058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B14702" w:rsidRPr="003A1058" w:rsidRDefault="00813B4C" w:rsidP="0037413F">
      <w:pPr>
        <w:spacing w:after="0"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Pr="003A1058">
        <w:rPr>
          <w:rFonts w:ascii="Times New Roman" w:hAnsi="Times New Roman" w:cs="Times New Roman"/>
          <w:sz w:val="24"/>
          <w:szCs w:val="24"/>
        </w:rPr>
        <w:t>Goshu</w:t>
      </w:r>
      <w:proofErr w:type="spellEnd"/>
      <w:r w:rsidRPr="003A1058">
        <w:rPr>
          <w:rFonts w:ascii="Times New Roman" w:hAnsi="Times New Roman" w:cs="Times New Roman"/>
          <w:sz w:val="24"/>
          <w:szCs w:val="24"/>
        </w:rPr>
        <w:t xml:space="preserve"> et al. (2017), t</w:t>
      </w:r>
      <w:r w:rsidR="00804405" w:rsidRPr="003A1058">
        <w:rPr>
          <w:rFonts w:ascii="Times New Roman" w:hAnsi="Times New Roman" w:cs="Times New Roman"/>
          <w:sz w:val="24"/>
          <w:szCs w:val="24"/>
        </w:rPr>
        <w:t xml:space="preserve">he productivity of the production process at </w:t>
      </w:r>
      <w:r w:rsidRPr="003A1058">
        <w:rPr>
          <w:rFonts w:ascii="Times New Roman" w:hAnsi="Times New Roman" w:cs="Times New Roman"/>
          <w:sz w:val="24"/>
          <w:szCs w:val="24"/>
        </w:rPr>
        <w:t xml:space="preserve">an entity like </w:t>
      </w:r>
      <w:r w:rsidR="00804405" w:rsidRPr="003A1058">
        <w:rPr>
          <w:rFonts w:ascii="Times New Roman" w:hAnsi="Times New Roman" w:cs="Times New Roman"/>
          <w:sz w:val="24"/>
          <w:szCs w:val="24"/>
        </w:rPr>
        <w:t>Frito lay can be determined via the yield over input. For instan</w:t>
      </w:r>
      <w:r w:rsidR="00323891">
        <w:rPr>
          <w:rFonts w:ascii="Times New Roman" w:hAnsi="Times New Roman" w:cs="Times New Roman"/>
          <w:sz w:val="24"/>
          <w:szCs w:val="24"/>
        </w:rPr>
        <w:t>ce, production could be pounds</w:t>
      </w:r>
      <w:r w:rsidR="00804405" w:rsidRPr="003A1058">
        <w:rPr>
          <w:rFonts w:ascii="Times New Roman" w:hAnsi="Times New Roman" w:cs="Times New Roman"/>
          <w:sz w:val="24"/>
          <w:szCs w:val="24"/>
        </w:rPr>
        <w:t>, and input might be job hours. Nevertheless, to achieve productivity, we must take into account funds, workforce, material, and power.</w:t>
      </w:r>
    </w:p>
    <w:p w:rsidR="00E5251F" w:rsidRPr="003A1058" w:rsidRDefault="00804405" w:rsidP="00DD4271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A1058">
        <w:rPr>
          <w:rFonts w:ascii="Times New Roman" w:hAnsi="Times New Roman" w:cs="Times New Roman"/>
          <w:b/>
          <w:sz w:val="24"/>
          <w:szCs w:val="24"/>
        </w:rPr>
        <w:t>Question 3</w:t>
      </w:r>
    </w:p>
    <w:p w:rsidR="00A00727" w:rsidRDefault="00804405" w:rsidP="00A0072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b/>
          <w:sz w:val="24"/>
          <w:szCs w:val="24"/>
        </w:rPr>
        <w:tab/>
      </w:r>
      <w:r w:rsidR="00E62F72" w:rsidRPr="003A1058">
        <w:rPr>
          <w:rFonts w:ascii="Times New Roman" w:hAnsi="Times New Roman" w:cs="Times New Roman"/>
          <w:sz w:val="24"/>
          <w:szCs w:val="24"/>
        </w:rPr>
        <w:t>The production process at Frito-Lay compared to other service operators like Hard Rock Café differs since all the ten decisions apply to different products. Frito-Lay's products are fresh, while Hard Rocks are intangible services. Frito-Lay develops new product lines, but Hard Rock is a themed eatery.</w:t>
      </w:r>
      <w:r w:rsidR="0037413F" w:rsidRPr="003A1058">
        <w:rPr>
          <w:rFonts w:ascii="Times New Roman" w:hAnsi="Times New Roman" w:cs="Times New Roman"/>
          <w:sz w:val="24"/>
          <w:szCs w:val="24"/>
        </w:rPr>
        <w:t xml:space="preserve"> Whereas they both focus on quality, Frito-Lay uses team meetings and statistical approaches. Hard Rock focuses on surveys. For Frito-Lay, the production process starts at the farm where the raw ingredients are obtained, but for an eatery like Hard Rock, it starts when they serve a client.</w:t>
      </w:r>
    </w:p>
    <w:p w:rsidR="00DD4271" w:rsidRPr="003A1058" w:rsidRDefault="002252B7" w:rsidP="00A0072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105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References</w:t>
      </w:r>
    </w:p>
    <w:p w:rsidR="00DD4271" w:rsidRPr="003A1058" w:rsidRDefault="00DD4271" w:rsidP="002252B7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1058">
        <w:rPr>
          <w:rFonts w:ascii="Times New Roman" w:hAnsi="Times New Roman" w:cs="Times New Roman"/>
          <w:sz w:val="24"/>
          <w:szCs w:val="24"/>
        </w:rPr>
        <w:t>Choi, S. (2016, April 19). YouTube. </w:t>
      </w:r>
      <w:hyperlink r:id="rId7" w:history="1">
        <w:r w:rsidRPr="003A1058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https://www.youtube.com/watch?v=8SP-UpSXSQA</w:t>
        </w:r>
      </w:hyperlink>
    </w:p>
    <w:p w:rsidR="00DD4271" w:rsidRPr="003A1058" w:rsidRDefault="00DD4271" w:rsidP="002252B7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A1058">
        <w:rPr>
          <w:rFonts w:ascii="Times New Roman" w:hAnsi="Times New Roman" w:cs="Times New Roman"/>
          <w:sz w:val="24"/>
          <w:szCs w:val="24"/>
        </w:rPr>
        <w:t>Goshu</w:t>
      </w:r>
      <w:proofErr w:type="spellEnd"/>
      <w:r w:rsidRPr="003A1058">
        <w:rPr>
          <w:rFonts w:ascii="Times New Roman" w:hAnsi="Times New Roman" w:cs="Times New Roman"/>
          <w:sz w:val="24"/>
          <w:szCs w:val="24"/>
        </w:rPr>
        <w:t xml:space="preserve">, Y. Y., </w:t>
      </w:r>
      <w:proofErr w:type="spellStart"/>
      <w:r w:rsidRPr="003A1058">
        <w:rPr>
          <w:rFonts w:ascii="Times New Roman" w:hAnsi="Times New Roman" w:cs="Times New Roman"/>
          <w:sz w:val="24"/>
          <w:szCs w:val="24"/>
        </w:rPr>
        <w:t>Matebu</w:t>
      </w:r>
      <w:proofErr w:type="spellEnd"/>
      <w:r w:rsidRPr="003A1058">
        <w:rPr>
          <w:rFonts w:ascii="Times New Roman" w:hAnsi="Times New Roman" w:cs="Times New Roman"/>
          <w:sz w:val="24"/>
          <w:szCs w:val="24"/>
        </w:rPr>
        <w:t xml:space="preserve">, A., &amp; </w:t>
      </w:r>
      <w:proofErr w:type="spellStart"/>
      <w:r w:rsidRPr="003A1058">
        <w:rPr>
          <w:rFonts w:ascii="Times New Roman" w:hAnsi="Times New Roman" w:cs="Times New Roman"/>
          <w:sz w:val="24"/>
          <w:szCs w:val="24"/>
        </w:rPr>
        <w:t>Kitaw</w:t>
      </w:r>
      <w:proofErr w:type="spellEnd"/>
      <w:r w:rsidRPr="003A1058">
        <w:rPr>
          <w:rFonts w:ascii="Times New Roman" w:hAnsi="Times New Roman" w:cs="Times New Roman"/>
          <w:sz w:val="24"/>
          <w:szCs w:val="24"/>
        </w:rPr>
        <w:t>, D. (2017). Development of productivity measurement and analysis framework for manufacturing companies. </w:t>
      </w:r>
      <w:r w:rsidRPr="003A1058">
        <w:rPr>
          <w:rFonts w:ascii="Times New Roman" w:hAnsi="Times New Roman" w:cs="Times New Roman"/>
          <w:i/>
          <w:iCs/>
          <w:sz w:val="24"/>
          <w:szCs w:val="24"/>
        </w:rPr>
        <w:t>Journal of Optimization in Industrial Engineering</w:t>
      </w:r>
      <w:r w:rsidRPr="003A1058">
        <w:rPr>
          <w:rFonts w:ascii="Times New Roman" w:hAnsi="Times New Roman" w:cs="Times New Roman"/>
          <w:sz w:val="24"/>
          <w:szCs w:val="24"/>
        </w:rPr>
        <w:t>, </w:t>
      </w:r>
      <w:r w:rsidRPr="003A1058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3A1058">
        <w:rPr>
          <w:rFonts w:ascii="Times New Roman" w:hAnsi="Times New Roman" w:cs="Times New Roman"/>
          <w:sz w:val="24"/>
          <w:szCs w:val="24"/>
        </w:rPr>
        <w:t>(22), 1-13.</w:t>
      </w:r>
    </w:p>
    <w:p w:rsidR="00D64FFD" w:rsidRPr="003A1058" w:rsidRDefault="00D64FFD" w:rsidP="0037413F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44D28" w:rsidRPr="003A1058" w:rsidRDefault="00C44D28" w:rsidP="0037413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4D28" w:rsidRPr="003A1058" w:rsidRDefault="00C44D28" w:rsidP="0037413F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44D28" w:rsidRPr="003A105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EB4" w:rsidRDefault="009F6EB4">
      <w:pPr>
        <w:spacing w:after="0" w:line="240" w:lineRule="auto"/>
      </w:pPr>
      <w:r>
        <w:separator/>
      </w:r>
    </w:p>
  </w:endnote>
  <w:endnote w:type="continuationSeparator" w:id="0">
    <w:p w:rsidR="009F6EB4" w:rsidRDefault="009F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EB4" w:rsidRDefault="009F6EB4">
      <w:pPr>
        <w:spacing w:after="0" w:line="240" w:lineRule="auto"/>
      </w:pPr>
      <w:r>
        <w:separator/>
      </w:r>
    </w:p>
  </w:footnote>
  <w:footnote w:type="continuationSeparator" w:id="0">
    <w:p w:rsidR="009F6EB4" w:rsidRDefault="009F6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5720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4D28" w:rsidRDefault="0080440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7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4D28" w:rsidRDefault="00C44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979B2"/>
    <w:multiLevelType w:val="hybridMultilevel"/>
    <w:tmpl w:val="6714EE4E"/>
    <w:lvl w:ilvl="0" w:tplc="0CE2B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BB28F44" w:tentative="1">
      <w:start w:val="1"/>
      <w:numFmt w:val="lowerLetter"/>
      <w:lvlText w:val="%2."/>
      <w:lvlJc w:val="left"/>
      <w:pPr>
        <w:ind w:left="1080" w:hanging="360"/>
      </w:pPr>
    </w:lvl>
    <w:lvl w:ilvl="2" w:tplc="A6D61030" w:tentative="1">
      <w:start w:val="1"/>
      <w:numFmt w:val="lowerRoman"/>
      <w:lvlText w:val="%3."/>
      <w:lvlJc w:val="right"/>
      <w:pPr>
        <w:ind w:left="1800" w:hanging="180"/>
      </w:pPr>
    </w:lvl>
    <w:lvl w:ilvl="3" w:tplc="7E40017A" w:tentative="1">
      <w:start w:val="1"/>
      <w:numFmt w:val="decimal"/>
      <w:lvlText w:val="%4."/>
      <w:lvlJc w:val="left"/>
      <w:pPr>
        <w:ind w:left="2520" w:hanging="360"/>
      </w:pPr>
    </w:lvl>
    <w:lvl w:ilvl="4" w:tplc="F0A819C8" w:tentative="1">
      <w:start w:val="1"/>
      <w:numFmt w:val="lowerLetter"/>
      <w:lvlText w:val="%5."/>
      <w:lvlJc w:val="left"/>
      <w:pPr>
        <w:ind w:left="3240" w:hanging="360"/>
      </w:pPr>
    </w:lvl>
    <w:lvl w:ilvl="5" w:tplc="5360FBA0" w:tentative="1">
      <w:start w:val="1"/>
      <w:numFmt w:val="lowerRoman"/>
      <w:lvlText w:val="%6."/>
      <w:lvlJc w:val="right"/>
      <w:pPr>
        <w:ind w:left="3960" w:hanging="180"/>
      </w:pPr>
    </w:lvl>
    <w:lvl w:ilvl="6" w:tplc="BF9A1446" w:tentative="1">
      <w:start w:val="1"/>
      <w:numFmt w:val="decimal"/>
      <w:lvlText w:val="%7."/>
      <w:lvlJc w:val="left"/>
      <w:pPr>
        <w:ind w:left="4680" w:hanging="360"/>
      </w:pPr>
    </w:lvl>
    <w:lvl w:ilvl="7" w:tplc="17324E82" w:tentative="1">
      <w:start w:val="1"/>
      <w:numFmt w:val="lowerLetter"/>
      <w:lvlText w:val="%8."/>
      <w:lvlJc w:val="left"/>
      <w:pPr>
        <w:ind w:left="5400" w:hanging="360"/>
      </w:pPr>
    </w:lvl>
    <w:lvl w:ilvl="8" w:tplc="49022A9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28"/>
    <w:rsid w:val="0008234C"/>
    <w:rsid w:val="000B4A91"/>
    <w:rsid w:val="00153666"/>
    <w:rsid w:val="0019054F"/>
    <w:rsid w:val="00206224"/>
    <w:rsid w:val="002252B7"/>
    <w:rsid w:val="00323891"/>
    <w:rsid w:val="0037413F"/>
    <w:rsid w:val="003A1058"/>
    <w:rsid w:val="003F2027"/>
    <w:rsid w:val="00407517"/>
    <w:rsid w:val="004A1651"/>
    <w:rsid w:val="004D0AA2"/>
    <w:rsid w:val="004E1F8A"/>
    <w:rsid w:val="00661832"/>
    <w:rsid w:val="00770D51"/>
    <w:rsid w:val="007B7F59"/>
    <w:rsid w:val="007F4360"/>
    <w:rsid w:val="00804405"/>
    <w:rsid w:val="00813B4C"/>
    <w:rsid w:val="008A6A7C"/>
    <w:rsid w:val="009474A2"/>
    <w:rsid w:val="009A7EE1"/>
    <w:rsid w:val="009F6EB4"/>
    <w:rsid w:val="00A00727"/>
    <w:rsid w:val="00A71750"/>
    <w:rsid w:val="00A77E57"/>
    <w:rsid w:val="00B14702"/>
    <w:rsid w:val="00B459AA"/>
    <w:rsid w:val="00B552F8"/>
    <w:rsid w:val="00BD7356"/>
    <w:rsid w:val="00C04F1A"/>
    <w:rsid w:val="00C44D28"/>
    <w:rsid w:val="00C5341F"/>
    <w:rsid w:val="00C96DB3"/>
    <w:rsid w:val="00D64FFD"/>
    <w:rsid w:val="00DA4EAC"/>
    <w:rsid w:val="00DC3BDA"/>
    <w:rsid w:val="00DD4271"/>
    <w:rsid w:val="00E5251F"/>
    <w:rsid w:val="00E62F72"/>
    <w:rsid w:val="00E86EDB"/>
    <w:rsid w:val="00EB6DEE"/>
    <w:rsid w:val="00F52FAF"/>
    <w:rsid w:val="00FA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80FF2"/>
  <w15:chartTrackingRefBased/>
  <w15:docId w15:val="{21BF26B9-F764-4BF4-99FC-EFFE36BC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D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D28"/>
  </w:style>
  <w:style w:type="paragraph" w:styleId="Footer">
    <w:name w:val="footer"/>
    <w:basedOn w:val="Normal"/>
    <w:link w:val="FooterChar"/>
    <w:uiPriority w:val="99"/>
    <w:unhideWhenUsed/>
    <w:rsid w:val="00C44D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D28"/>
  </w:style>
  <w:style w:type="paragraph" w:styleId="ListParagraph">
    <w:name w:val="List Paragraph"/>
    <w:basedOn w:val="Normal"/>
    <w:uiPriority w:val="34"/>
    <w:qFormat/>
    <w:rsid w:val="00D64F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SP-UpSXS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</cp:lastModifiedBy>
  <cp:revision>5</cp:revision>
  <dcterms:created xsi:type="dcterms:W3CDTF">2021-09-03T09:26:00Z</dcterms:created>
  <dcterms:modified xsi:type="dcterms:W3CDTF">2021-09-03T12:03:00Z</dcterms:modified>
</cp:coreProperties>
</file>